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CB8590F" w:rsidR="001E41F3" w:rsidRDefault="00B515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51550">
        <w:rPr>
          <w:b/>
          <w:noProof/>
          <w:sz w:val="24"/>
        </w:rPr>
        <w:t>3GPP TSG-RAN WG2 Meeting #1</w:t>
      </w:r>
      <w:r w:rsidR="007A3DE6">
        <w:rPr>
          <w:b/>
          <w:noProof/>
          <w:sz w:val="24"/>
        </w:rPr>
        <w:t>30</w:t>
      </w:r>
      <w:r w:rsidR="001E41F3">
        <w:rPr>
          <w:b/>
          <w:i/>
          <w:noProof/>
          <w:sz w:val="28"/>
        </w:rPr>
        <w:tab/>
      </w:r>
      <w:r w:rsidR="0093499F" w:rsidRPr="00187F9B">
        <w:rPr>
          <w:b/>
          <w:i/>
          <w:noProof/>
          <w:sz w:val="28"/>
        </w:rPr>
        <w:t>R2-25</w:t>
      </w:r>
      <w:r w:rsidR="00DE1929" w:rsidRPr="00187F9B">
        <w:rPr>
          <w:b/>
          <w:i/>
          <w:noProof/>
          <w:sz w:val="28"/>
        </w:rPr>
        <w:t>0</w:t>
      </w:r>
      <w:r w:rsidR="00187F9B" w:rsidRPr="00187F9B">
        <w:rPr>
          <w:b/>
          <w:i/>
          <w:noProof/>
          <w:sz w:val="28"/>
        </w:rPr>
        <w:t>3723</w:t>
      </w:r>
    </w:p>
    <w:p w14:paraId="7CB45193" w14:textId="1037DA99" w:rsidR="001E41F3" w:rsidRDefault="0019440F" w:rsidP="0019440F">
      <w:pPr>
        <w:tabs>
          <w:tab w:val="right" w:pos="9639"/>
        </w:tabs>
        <w:overflowPunct/>
        <w:autoSpaceDE/>
        <w:autoSpaceDN/>
        <w:adjustRightInd/>
        <w:spacing w:after="0"/>
        <w:rPr>
          <w:b/>
          <w:noProof/>
          <w:sz w:val="24"/>
        </w:rPr>
      </w:pPr>
      <w:r w:rsidRPr="004C6B1D">
        <w:rPr>
          <w:rFonts w:ascii="Arial" w:eastAsia="MS Mincho" w:hAnsi="Arial"/>
          <w:b/>
          <w:sz w:val="24"/>
          <w:szCs w:val="24"/>
          <w:lang w:eastAsia="x-none"/>
        </w:rPr>
        <w:t>St.Julians</w:t>
      </w:r>
      <w:r>
        <w:rPr>
          <w:rFonts w:ascii="Arial" w:eastAsia="MS Mincho" w:hAnsi="Arial" w:cs="Arial"/>
          <w:b/>
          <w:sz w:val="24"/>
          <w:lang w:eastAsia="en-US"/>
        </w:rPr>
        <w:t>, Malta, 19-23 May 2025</w:t>
      </w:r>
      <w:r w:rsidR="005018B8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392373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A5A1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576DA7" w:rsidR="001E41F3" w:rsidRPr="00410371" w:rsidRDefault="00B515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3D490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47ADB1" w:rsidR="001E41F3" w:rsidRPr="00410371" w:rsidRDefault="00187F9B" w:rsidP="00540E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781ED1" w:rsidR="001E41F3" w:rsidRPr="00410371" w:rsidRDefault="001944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E43D6B" w:rsidR="001E41F3" w:rsidRPr="00410371" w:rsidRDefault="00F350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D4900">
              <w:rPr>
                <w:b/>
                <w:noProof/>
                <w:sz w:val="28"/>
              </w:rPr>
              <w:t>7</w:t>
            </w:r>
            <w:r w:rsidR="00B51550">
              <w:rPr>
                <w:b/>
                <w:noProof/>
                <w:sz w:val="28"/>
              </w:rPr>
              <w:t>.</w:t>
            </w:r>
            <w:r w:rsidR="003D4900">
              <w:rPr>
                <w:b/>
                <w:noProof/>
                <w:sz w:val="28"/>
              </w:rPr>
              <w:t>7</w:t>
            </w:r>
            <w:r w:rsidR="00B51550">
              <w:rPr>
                <w:b/>
                <w:noProof/>
                <w:sz w:val="28"/>
              </w:rPr>
              <w:t>.</w:t>
            </w:r>
            <w:r w:rsidR="003D490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04156A" w:rsidR="00F25D98" w:rsidRDefault="00B515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43580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4E49BC" w:rsidR="001E41F3" w:rsidRDefault="003D49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egress </w:t>
            </w:r>
            <w:r w:rsidR="00566E44">
              <w:t xml:space="preserve">Uu </w:t>
            </w:r>
            <w:r>
              <w:t>RLC channel determination for L2 U2N Relay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3061B">
        <w:trPr>
          <w:trHeight w:val="55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7AEFAD" w:rsidR="001E41F3" w:rsidRDefault="00E30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817D2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1344F6" w:rsidR="001E41F3" w:rsidRDefault="00B515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090C7E" w:rsidR="001E41F3" w:rsidRDefault="0040117D">
            <w:pPr>
              <w:pStyle w:val="CRCoverPage"/>
              <w:spacing w:after="0"/>
              <w:ind w:left="100"/>
              <w:rPr>
                <w:noProof/>
              </w:rPr>
            </w:pPr>
            <w:r w:rsidRPr="0040117D">
              <w:t>NR_SL_relay-Core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76F15" w:rsidR="001E41F3" w:rsidRDefault="00B51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19440F">
              <w:rPr>
                <w:noProof/>
              </w:rPr>
              <w:t>5</w:t>
            </w:r>
            <w:r w:rsidR="00A57881">
              <w:rPr>
                <w:noProof/>
              </w:rPr>
              <w:t>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5258E9" w:rsidR="001E41F3" w:rsidRDefault="00204C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7E0FF8" w:rsidR="001E41F3" w:rsidRDefault="00B51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C597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4571E8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360796">
              <w:rPr>
                <w:i/>
                <w:noProof/>
                <w:sz w:val="18"/>
              </w:rPr>
              <w:t>Rel-17</w:t>
            </w:r>
            <w:r w:rsidR="00360796">
              <w:rPr>
                <w:i/>
                <w:noProof/>
                <w:sz w:val="18"/>
              </w:rPr>
              <w:tab/>
              <w:t>(Release 17)</w:t>
            </w:r>
            <w:r w:rsidR="00360796">
              <w:rPr>
                <w:i/>
                <w:noProof/>
                <w:sz w:val="18"/>
              </w:rPr>
              <w:br/>
              <w:t>Rel-18</w:t>
            </w:r>
            <w:r w:rsidR="00360796">
              <w:rPr>
                <w:i/>
                <w:noProof/>
                <w:sz w:val="18"/>
              </w:rPr>
              <w:tab/>
              <w:t>(Release 18)</w:t>
            </w:r>
            <w:r w:rsidR="00360796">
              <w:rPr>
                <w:i/>
                <w:noProof/>
                <w:sz w:val="18"/>
              </w:rPr>
              <w:br/>
              <w:t>Rel-19</w:t>
            </w:r>
            <w:r w:rsidR="00360796">
              <w:rPr>
                <w:i/>
                <w:noProof/>
                <w:sz w:val="18"/>
              </w:rPr>
              <w:tab/>
              <w:t xml:space="preserve">(Release 19) </w:t>
            </w:r>
            <w:r w:rsidR="00360796">
              <w:rPr>
                <w:i/>
                <w:noProof/>
                <w:sz w:val="18"/>
              </w:rPr>
              <w:br/>
              <w:t>Rel-20</w:t>
            </w:r>
            <w:r w:rsidR="00360796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BA92C3" w:rsidR="0019440F" w:rsidRPr="001C5976" w:rsidRDefault="003D4900" w:rsidP="001C5976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</w:rPr>
              <w:t>If an U2N relay UE’s outgoing Uu SRAP PDU to gNB contains the UE ID matching the NW configuration of SRAP mapping, the UE will only determine egress RLC ch</w:t>
            </w:r>
            <w:r w:rsidR="007773F3">
              <w:rPr>
                <w:noProof/>
              </w:rPr>
              <w:t>a</w:t>
            </w:r>
            <w:r>
              <w:rPr>
                <w:noProof/>
              </w:rPr>
              <w:t xml:space="preserve">nnel for SRB0 and SRB1 case, all other cases are excluded, but wrongly described in an “else if” branch. However, as the </w:t>
            </w:r>
            <w:r w:rsidR="001C5976">
              <w:rPr>
                <w:noProof/>
              </w:rPr>
              <w:t>Level-1 “</w:t>
            </w:r>
            <w:r>
              <w:rPr>
                <w:noProof/>
              </w:rPr>
              <w:t>if</w:t>
            </w:r>
            <w:r w:rsidR="001C5976">
              <w:rPr>
                <w:noProof/>
              </w:rPr>
              <w:t>”</w:t>
            </w:r>
            <w:r>
              <w:rPr>
                <w:noProof/>
              </w:rPr>
              <w:t xml:space="preserve"> condit</w:t>
            </w:r>
            <w:r w:rsidR="007773F3">
              <w:rPr>
                <w:noProof/>
              </w:rPr>
              <w:t>i</w:t>
            </w:r>
            <w:r>
              <w:rPr>
                <w:noProof/>
              </w:rPr>
              <w:t xml:space="preserve">on is already satisfied, it will never enter the </w:t>
            </w:r>
            <w:r w:rsidR="001C5976">
              <w:rPr>
                <w:noProof/>
              </w:rPr>
              <w:t xml:space="preserve">Level-1 </w:t>
            </w:r>
            <w:r>
              <w:rPr>
                <w:noProof/>
              </w:rPr>
              <w:t>“else if” branch.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12940B" w14:textId="6B14CC2D" w:rsidR="0019440F" w:rsidRDefault="0019440F" w:rsidP="0019440F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- Section </w:t>
            </w:r>
            <w:r w:rsidR="003D4900">
              <w:rPr>
                <w:noProof/>
                <w:lang w:val="sv-SE"/>
              </w:rPr>
              <w:t>5.3.3.2</w:t>
            </w:r>
          </w:p>
          <w:p w14:paraId="7DC65F8E" w14:textId="46D00EBF" w:rsidR="0019440F" w:rsidRDefault="003D4900" w:rsidP="00194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sv-SE"/>
              </w:rPr>
              <w:t>Folded the ”else if” branch whi</w:t>
            </w:r>
            <w:r w:rsidR="007773F3">
              <w:rPr>
                <w:noProof/>
                <w:lang w:val="sv-SE"/>
              </w:rPr>
              <w:t>c</w:t>
            </w:r>
            <w:r>
              <w:rPr>
                <w:noProof/>
                <w:lang w:val="sv-SE"/>
              </w:rPr>
              <w:t>h determin</w:t>
            </w:r>
            <w:r w:rsidR="007773F3">
              <w:rPr>
                <w:noProof/>
                <w:lang w:val="sv-SE"/>
              </w:rPr>
              <w:t>e</w:t>
            </w:r>
            <w:r>
              <w:rPr>
                <w:noProof/>
                <w:lang w:val="sv-SE"/>
              </w:rPr>
              <w:t xml:space="preserve">s the egress Uu relay RLC channel for bearers other than SRB0/1 under the </w:t>
            </w:r>
            <w:r w:rsidR="001C5976">
              <w:rPr>
                <w:noProof/>
                <w:lang w:val="sv-SE"/>
              </w:rPr>
              <w:t>Level-1</w:t>
            </w:r>
            <w:r>
              <w:rPr>
                <w:noProof/>
                <w:lang w:val="sv-SE"/>
              </w:rPr>
              <w:t>”if” branch.</w:t>
            </w:r>
          </w:p>
          <w:p w14:paraId="5BD54547" w14:textId="77777777" w:rsidR="004031D7" w:rsidRPr="004031D7" w:rsidRDefault="004031D7" w:rsidP="0093499F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316788E1" w14:textId="77777777" w:rsidR="00B51550" w:rsidRPr="0093499F" w:rsidRDefault="00B51550" w:rsidP="00B51550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599F689" w14:textId="422570DC" w:rsidR="00B51550" w:rsidRDefault="00B51550" w:rsidP="00B5155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E93DA82" w14:textId="77777777" w:rsidR="00B51550" w:rsidRPr="00302CF5" w:rsidRDefault="00B51550" w:rsidP="00B51550">
            <w:pPr>
              <w:pStyle w:val="CRCoverPage"/>
              <w:spacing w:after="0"/>
              <w:ind w:left="100"/>
              <w:rPr>
                <w:noProof/>
                <w:u w:val="single"/>
                <w:lang w:val="en-US"/>
              </w:rPr>
            </w:pPr>
            <w:r w:rsidRPr="00302CF5">
              <w:rPr>
                <w:noProof/>
                <w:u w:val="single"/>
                <w:lang w:val="en-US"/>
              </w:rPr>
              <w:t>Impacted 5G architecture options:</w:t>
            </w:r>
          </w:p>
          <w:p w14:paraId="79328710" w14:textId="77777777" w:rsidR="00B51550" w:rsidRPr="00302CF5" w:rsidRDefault="00B51550" w:rsidP="00B5155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02CF5">
              <w:rPr>
                <w:noProof/>
                <w:lang w:val="en-US"/>
              </w:rPr>
              <w:t>NR SA</w:t>
            </w:r>
          </w:p>
          <w:p w14:paraId="227468DA" w14:textId="77777777" w:rsidR="00B51550" w:rsidRPr="00302CF5" w:rsidRDefault="00B51550" w:rsidP="00B5155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6E7265F" w14:textId="77777777" w:rsidR="00B51550" w:rsidRPr="00302CF5" w:rsidRDefault="00B51550" w:rsidP="00B51550">
            <w:pPr>
              <w:pStyle w:val="CRCoverPage"/>
              <w:spacing w:after="0"/>
              <w:ind w:left="100"/>
              <w:rPr>
                <w:noProof/>
                <w:u w:val="single"/>
                <w:lang w:val="en-US"/>
              </w:rPr>
            </w:pPr>
            <w:r w:rsidRPr="00302CF5">
              <w:rPr>
                <w:noProof/>
                <w:u w:val="single"/>
                <w:lang w:val="en-US"/>
              </w:rPr>
              <w:t>Impacted functionality:</w:t>
            </w:r>
          </w:p>
          <w:p w14:paraId="4CB7E6AC" w14:textId="7F8EBED8" w:rsidR="00B51550" w:rsidRPr="00302CF5" w:rsidRDefault="00566E44" w:rsidP="00B5155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eastAsiaTheme="minorEastAsia"/>
                <w:noProof/>
                <w:lang w:eastAsia="zh-CN"/>
              </w:rPr>
              <w:t>Egress RLC Ch</w:t>
            </w:r>
            <w:r w:rsidR="007773F3"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/>
                <w:noProof/>
                <w:lang w:eastAsia="zh-CN"/>
              </w:rPr>
              <w:t>nnel Determination for L2 U2N Relay UE</w:t>
            </w:r>
          </w:p>
          <w:p w14:paraId="46193E5C" w14:textId="77777777" w:rsidR="00B51550" w:rsidRPr="00302CF5" w:rsidRDefault="00B51550" w:rsidP="00B5155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17A1C26" w14:textId="77777777" w:rsidR="00B51550" w:rsidRDefault="00B51550" w:rsidP="00B51550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>
              <w:rPr>
                <w:noProof/>
                <w:u w:val="single"/>
                <w:lang w:val="sv-SE"/>
              </w:rPr>
              <w:t>Inter-operability:</w:t>
            </w:r>
          </w:p>
          <w:p w14:paraId="3510069D" w14:textId="78936B3C" w:rsidR="00B51550" w:rsidRDefault="00B51550" w:rsidP="00B5155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If the UE is implemented according to the CR and the </w:t>
            </w:r>
            <w:r w:rsidR="00566E44">
              <w:rPr>
                <w:noProof/>
              </w:rPr>
              <w:t>NW</w:t>
            </w:r>
            <w:r>
              <w:rPr>
                <w:noProof/>
              </w:rPr>
              <w:t xml:space="preserve"> is not</w:t>
            </w:r>
            <w:r w:rsidR="004D3ADA">
              <w:rPr>
                <w:noProof/>
                <w:lang w:eastAsia="zh-CN"/>
              </w:rPr>
              <w:t xml:space="preserve">, </w:t>
            </w:r>
            <w:r w:rsidR="008B6D74">
              <w:rPr>
                <w:noProof/>
                <w:lang w:eastAsia="zh-CN"/>
              </w:rPr>
              <w:t>there is no inter-operability issue.</w:t>
            </w:r>
          </w:p>
          <w:p w14:paraId="31C656EC" w14:textId="17568824" w:rsidR="00B51550" w:rsidRPr="00B51550" w:rsidRDefault="00B51550" w:rsidP="00B5155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376ABB" w:rsidR="001E41F3" w:rsidRDefault="00566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sv-SE"/>
              </w:rPr>
              <w:t>U2N relay UE won’t relay any traffic other than SRB0</w:t>
            </w:r>
            <w:r w:rsidR="00CA2FBC">
              <w:rPr>
                <w:noProof/>
                <w:lang w:val="sv-SE"/>
              </w:rPr>
              <w:t>/1</w:t>
            </w:r>
            <w:r>
              <w:rPr>
                <w:noProof/>
                <w:lang w:val="sv-SE"/>
              </w:rPr>
              <w:t xml:space="preserve"> to gNB as it fails to determine the egress Uu Relay RLC channel</w:t>
            </w:r>
            <w:r w:rsidR="00CA2FBC">
              <w:rPr>
                <w:noProof/>
                <w:lang w:val="sv-SE"/>
              </w:rPr>
              <w:t xml:space="preserve"> for those traffic.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B6E8FA" w:rsidR="001E41F3" w:rsidRDefault="007773F3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F89126" w:rsidR="001E41F3" w:rsidRDefault="007A3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E51820" w:rsidR="001E41F3" w:rsidRDefault="007A3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DB5BBE" w:rsidR="001E41F3" w:rsidRDefault="007A3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7A15BD" w14:textId="4C0789C5" w:rsidR="0019440F" w:rsidRDefault="0019440F">
      <w:pPr>
        <w:overflowPunct/>
        <w:autoSpaceDE/>
        <w:autoSpaceDN/>
        <w:adjustRightInd/>
        <w:spacing w:after="0"/>
        <w:rPr>
          <w:noProof/>
        </w:rPr>
      </w:pPr>
      <w:r>
        <w:rPr>
          <w:noProof/>
        </w:rPr>
        <w:br w:type="page"/>
      </w:r>
    </w:p>
    <w:p w14:paraId="583D21EF" w14:textId="77777777" w:rsidR="001128A1" w:rsidRDefault="001128A1">
      <w:pPr>
        <w:rPr>
          <w:noProof/>
        </w:rPr>
        <w:sectPr w:rsidR="001128A1" w:rsidSect="000B7FED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6E0D20" w14:textId="77777777" w:rsidR="00C0715E" w:rsidRDefault="00C0715E" w:rsidP="00C0715E">
      <w:pPr>
        <w:pStyle w:val="Note-Boxed"/>
        <w:jc w:val="center"/>
      </w:pPr>
      <w:bookmarkStart w:id="1" w:name="_Toc60776692"/>
      <w:bookmarkStart w:id="2" w:name="_Toc171467059"/>
      <w:r>
        <w:rPr>
          <w:rFonts w:ascii="Times New Roman" w:eastAsia="DengXian" w:hAnsi="Times New Roman" w:cs="Times New Roman"/>
          <w:noProof/>
          <w:lang w:eastAsia="zh-CN"/>
        </w:rPr>
        <w:lastRenderedPageBreak/>
        <w:t>Start of Change</w:t>
      </w:r>
    </w:p>
    <w:p w14:paraId="30E908CB" w14:textId="77777777" w:rsidR="003D4900" w:rsidRPr="00B43507" w:rsidRDefault="003D4900" w:rsidP="003D4900">
      <w:pPr>
        <w:pStyle w:val="Heading4"/>
        <w:rPr>
          <w:lang w:eastAsia="zh-CN"/>
        </w:rPr>
      </w:pPr>
      <w:bookmarkStart w:id="3" w:name="_Toc163142917"/>
      <w:bookmarkStart w:id="4" w:name="_Toc60777158"/>
      <w:bookmarkStart w:id="5" w:name="_Toc185487988"/>
      <w:bookmarkStart w:id="6" w:name="_Hlk54206873"/>
      <w:bookmarkStart w:id="7" w:name="_Toc60777372"/>
      <w:bookmarkStart w:id="8" w:name="_Toc185488204"/>
      <w:bookmarkEnd w:id="1"/>
      <w:bookmarkEnd w:id="2"/>
      <w:r w:rsidRPr="00B43507">
        <w:rPr>
          <w:lang w:eastAsia="zh-CN"/>
        </w:rPr>
        <w:t>5.3.3.2</w:t>
      </w:r>
      <w:r w:rsidRPr="00B43507">
        <w:rPr>
          <w:lang w:eastAsia="zh-CN"/>
        </w:rPr>
        <w:tab/>
        <w:t>Egress RLC channel determination</w:t>
      </w:r>
      <w:bookmarkEnd w:id="3"/>
    </w:p>
    <w:p w14:paraId="77033094" w14:textId="77777777" w:rsidR="003D4900" w:rsidRPr="00B43507" w:rsidRDefault="003D4900" w:rsidP="003D4900">
      <w:r w:rsidRPr="00B43507">
        <w:t>For a SRAP Data PDU to be transmitted, the SRAP entity shall:</w:t>
      </w:r>
    </w:p>
    <w:p w14:paraId="506B9FFE" w14:textId="77777777" w:rsidR="003D4900" w:rsidRPr="00B43507" w:rsidRDefault="003D4900" w:rsidP="003D4900">
      <w:pPr>
        <w:pStyle w:val="B1"/>
      </w:pPr>
      <w:r w:rsidRPr="00B43507">
        <w:t>-</w:t>
      </w:r>
      <w:r w:rsidRPr="00B43507">
        <w:tab/>
        <w:t>If there is an entry in</w:t>
      </w:r>
      <w:r w:rsidRPr="00B43507" w:rsidDel="00175946">
        <w:t xml:space="preserve"> </w:t>
      </w:r>
      <w:r w:rsidRPr="00B43507">
        <w:rPr>
          <w:i/>
        </w:rPr>
        <w:t>sl-RemoteUE-ToAddModList</w:t>
      </w:r>
      <w:r w:rsidRPr="00B43507">
        <w:t xml:space="preserve">, whose </w:t>
      </w:r>
      <w:r w:rsidRPr="00B43507">
        <w:rPr>
          <w:i/>
        </w:rPr>
        <w:t>sl-LocalIdentity</w:t>
      </w:r>
      <w:r w:rsidRPr="00B43507">
        <w:t xml:space="preserve"> included in </w:t>
      </w:r>
      <w:r w:rsidRPr="00B43507">
        <w:rPr>
          <w:i/>
        </w:rPr>
        <w:t>sl-SRAP-ConfigRelay</w:t>
      </w:r>
      <w:r w:rsidRPr="00B43507">
        <w:t xml:space="preserve"> matches the UE ID field in SRAP Data PDU:</w:t>
      </w:r>
    </w:p>
    <w:p w14:paraId="4BE5A146" w14:textId="77777777" w:rsidR="003D4900" w:rsidRPr="00B43507" w:rsidRDefault="003D4900" w:rsidP="003D4900">
      <w:pPr>
        <w:pStyle w:val="B1"/>
        <w:ind w:leftChars="300" w:left="884"/>
        <w:rPr>
          <w:lang w:eastAsia="zh-CN"/>
        </w:rPr>
      </w:pPr>
      <w:r w:rsidRPr="00B43507">
        <w:t>-</w:t>
      </w:r>
      <w:r w:rsidRPr="00B43507">
        <w:tab/>
        <w:t>If the</w:t>
      </w:r>
      <w:r w:rsidRPr="00B43507">
        <w:rPr>
          <w:lang w:eastAsia="zh-CN"/>
        </w:rPr>
        <w:t xml:space="preserve"> SRAP Data PDU is for SRB0:</w:t>
      </w:r>
    </w:p>
    <w:p w14:paraId="4368D7A4" w14:textId="77777777" w:rsidR="003D4900" w:rsidRPr="00B43507" w:rsidRDefault="003D4900" w:rsidP="003D4900">
      <w:pPr>
        <w:pStyle w:val="B2"/>
        <w:ind w:leftChars="400" w:left="1084"/>
      </w:pPr>
      <w:r w:rsidRPr="00B43507">
        <w:t>-</w:t>
      </w:r>
      <w:r w:rsidRPr="00B43507">
        <w:tab/>
        <w:t xml:space="preserve">Determine the egress Uu Relay RLC channel corresponding to </w:t>
      </w:r>
      <w:r w:rsidRPr="00B43507">
        <w:rPr>
          <w:i/>
        </w:rPr>
        <w:t>sl-EgressRLC-ChannelUu</w:t>
      </w:r>
      <w:r w:rsidRPr="00B43507">
        <w:t xml:space="preserve"> configured for</w:t>
      </w:r>
      <w:r w:rsidRPr="00B43507">
        <w:rPr>
          <w:lang w:eastAsia="zh-CN"/>
        </w:rPr>
        <w:t xml:space="preserve"> SRB0 for</w:t>
      </w:r>
      <w:r w:rsidRPr="00B43507">
        <w:t xml:space="preserve"> the concerned </w:t>
      </w:r>
      <w:r w:rsidRPr="00B43507">
        <w:rPr>
          <w:i/>
        </w:rPr>
        <w:t>sl-LocalIdentity</w:t>
      </w:r>
      <w:r w:rsidRPr="00B43507">
        <w:t xml:space="preserve"> as specified in TS 38.331 [3].</w:t>
      </w:r>
    </w:p>
    <w:p w14:paraId="282586EC" w14:textId="77777777" w:rsidR="003D4900" w:rsidRPr="00B43507" w:rsidRDefault="003D4900" w:rsidP="003D4900">
      <w:pPr>
        <w:pStyle w:val="B1"/>
        <w:ind w:leftChars="300" w:left="884"/>
        <w:rPr>
          <w:lang w:eastAsia="zh-CN"/>
        </w:rPr>
      </w:pPr>
      <w:r w:rsidRPr="00B43507">
        <w:t>-</w:t>
      </w:r>
      <w:r w:rsidRPr="00B43507">
        <w:tab/>
        <w:t>E</w:t>
      </w:r>
      <w:r w:rsidRPr="00B43507">
        <w:rPr>
          <w:lang w:eastAsia="zh-CN"/>
        </w:rPr>
        <w:t xml:space="preserve">lse </w:t>
      </w:r>
      <w:r w:rsidRPr="00B43507">
        <w:t>if the</w:t>
      </w:r>
      <w:r w:rsidRPr="00B43507">
        <w:rPr>
          <w:lang w:eastAsia="zh-CN"/>
        </w:rPr>
        <w:t xml:space="preserve"> SRAP Data PDU is </w:t>
      </w:r>
      <w:r w:rsidRPr="00B43507">
        <w:t xml:space="preserve">received from </w:t>
      </w:r>
      <w:r w:rsidRPr="00B43507">
        <w:rPr>
          <w:lang w:eastAsia="zh-CN"/>
        </w:rPr>
        <w:t>SL-RLC1</w:t>
      </w:r>
      <w:r w:rsidRPr="00B43507">
        <w:t xml:space="preserve"> as specified in TS 38.331 [3]</w:t>
      </w:r>
      <w:r w:rsidRPr="00B43507">
        <w:rPr>
          <w:rFonts w:eastAsia="SimSun"/>
          <w:lang w:eastAsia="zh-CN"/>
        </w:rPr>
        <w:t>:</w:t>
      </w:r>
    </w:p>
    <w:p w14:paraId="42B5C521" w14:textId="77777777" w:rsidR="003D4900" w:rsidRPr="00B43507" w:rsidRDefault="003D4900" w:rsidP="003D4900">
      <w:pPr>
        <w:pStyle w:val="B2"/>
        <w:ind w:leftChars="400" w:left="1084"/>
      </w:pPr>
      <w:r w:rsidRPr="00B43507">
        <w:t>-</w:t>
      </w:r>
      <w:r w:rsidRPr="00B43507">
        <w:tab/>
        <w:t xml:space="preserve">Determine the egress Uu Relay RLC channel corresponding to </w:t>
      </w:r>
      <w:r w:rsidRPr="00B43507">
        <w:rPr>
          <w:i/>
        </w:rPr>
        <w:t>sl-EgressRLC-ChannelUu</w:t>
      </w:r>
      <w:r w:rsidRPr="00B43507">
        <w:t xml:space="preserve"> configured for</w:t>
      </w:r>
      <w:r w:rsidRPr="00B43507">
        <w:rPr>
          <w:lang w:eastAsia="zh-CN"/>
        </w:rPr>
        <w:t xml:space="preserve"> SRB1 for</w:t>
      </w:r>
      <w:r w:rsidRPr="00B43507">
        <w:t xml:space="preserve"> the concerned </w:t>
      </w:r>
      <w:r w:rsidRPr="00B43507">
        <w:rPr>
          <w:i/>
        </w:rPr>
        <w:t>sl-LocalIdentity</w:t>
      </w:r>
      <w:r w:rsidRPr="00B43507">
        <w:t xml:space="preserve"> as specified in TS 38.331 [3].</w:t>
      </w:r>
    </w:p>
    <w:p w14:paraId="52586212" w14:textId="77777777" w:rsidR="003D4900" w:rsidRPr="00B43507" w:rsidRDefault="003D4900">
      <w:pPr>
        <w:pStyle w:val="B1"/>
        <w:ind w:leftChars="300" w:left="884"/>
        <w:pPrChange w:id="9" w:author="Apple - Zhibin Wu" w:date="2025-05-02T17:17:00Z" w16du:dateUtc="2025-05-03T00:17:00Z">
          <w:pPr>
            <w:pStyle w:val="B1"/>
          </w:pPr>
        </w:pPrChange>
      </w:pPr>
      <w:r w:rsidRPr="00B43507">
        <w:t>-</w:t>
      </w:r>
      <w:r w:rsidRPr="00B43507">
        <w:tab/>
        <w:t>Else if</w:t>
      </w:r>
      <w:r w:rsidRPr="00566E44">
        <w:rPr>
          <w:rFonts w:eastAsia="SimSun"/>
          <w:lang w:eastAsia="zh-CN"/>
        </w:rPr>
        <w:t xml:space="preserve"> </w:t>
      </w:r>
      <w:r w:rsidRPr="00B43507">
        <w:t xml:space="preserve">there is an entry in </w:t>
      </w:r>
      <w:r w:rsidRPr="00566E44">
        <w:rPr>
          <w:i/>
        </w:rPr>
        <w:t>sl-RemoteUE-ToAddModList</w:t>
      </w:r>
      <w:r w:rsidRPr="00B43507">
        <w:t xml:space="preserve"> which includes an </w:t>
      </w:r>
      <w:r w:rsidRPr="00566E44">
        <w:rPr>
          <w:i/>
        </w:rPr>
        <w:t xml:space="preserve">sl-RemoteUE-RB-Identity </w:t>
      </w:r>
      <w:r w:rsidRPr="00B43507">
        <w:t>matches SRB identity</w:t>
      </w:r>
      <w:r w:rsidRPr="00566E44">
        <w:rPr>
          <w:i/>
        </w:rPr>
        <w:t xml:space="preserve"> </w:t>
      </w:r>
      <w:r w:rsidRPr="00B43507">
        <w:t xml:space="preserve">or DRB identity of the SRAP Data PDU determined by the BEARER ID field (For the BEARER ID shared by both SRB and DRB, SRB and DRB are differentiated based on </w:t>
      </w:r>
      <w:r w:rsidRPr="00566E44">
        <w:rPr>
          <w:i/>
          <w:lang w:eastAsia="zh-CN"/>
        </w:rPr>
        <w:t>s</w:t>
      </w:r>
      <w:r w:rsidRPr="00566E44">
        <w:rPr>
          <w:i/>
        </w:rPr>
        <w:t>l-RemoteUE-RB-Identity</w:t>
      </w:r>
      <w:r w:rsidRPr="00B43507">
        <w:t xml:space="preserve"> associated with the entry containing the</w:t>
      </w:r>
      <w:r w:rsidRPr="00566E44">
        <w:rPr>
          <w:i/>
        </w:rPr>
        <w:t xml:space="preserve"> sl-EgressRLC-ChannelPC5</w:t>
      </w:r>
      <w:r w:rsidRPr="00566E44">
        <w:rPr>
          <w:iCs/>
          <w:lang w:eastAsia="zh-CN"/>
        </w:rPr>
        <w:t xml:space="preserve"> which matches LCID of the PC5 Relay RLC Channel from which the SRAP Data PDU is received, and for DRB, the DRB identity is BEARER ID plus 1</w:t>
      </w:r>
      <w:r w:rsidRPr="00B43507">
        <w:t>):</w:t>
      </w:r>
    </w:p>
    <w:p w14:paraId="23B739A3" w14:textId="77777777" w:rsidR="003D4900" w:rsidRPr="00B43507" w:rsidRDefault="003D4900">
      <w:pPr>
        <w:pStyle w:val="B2"/>
        <w:ind w:leftChars="400" w:left="1084"/>
        <w:pPrChange w:id="10" w:author="Apple - Zhibin Wu" w:date="2025-05-02T17:17:00Z" w16du:dateUtc="2025-05-03T00:17:00Z">
          <w:pPr>
            <w:pStyle w:val="B2"/>
          </w:pPr>
        </w:pPrChange>
      </w:pPr>
      <w:r w:rsidRPr="00B43507">
        <w:t>-</w:t>
      </w:r>
      <w:r w:rsidRPr="00B43507">
        <w:tab/>
        <w:t xml:space="preserve">Determine the egress Uu Relay RLC channel corresponding to </w:t>
      </w:r>
      <w:r w:rsidRPr="00566E44">
        <w:rPr>
          <w:i/>
        </w:rPr>
        <w:t>sl-EgressRLC-ChannelUu</w:t>
      </w:r>
      <w:r w:rsidRPr="00B43507">
        <w:t xml:space="preserve"> configured for the concerned </w:t>
      </w:r>
      <w:r w:rsidRPr="00566E44">
        <w:rPr>
          <w:i/>
        </w:rPr>
        <w:t>sl-LocalIdentity</w:t>
      </w:r>
      <w:r w:rsidRPr="00B43507">
        <w:t xml:space="preserve"> and concerned </w:t>
      </w:r>
      <w:r w:rsidRPr="00566E44">
        <w:rPr>
          <w:i/>
        </w:rPr>
        <w:t>sl-RemoteUE-RB-Identity</w:t>
      </w:r>
      <w:r w:rsidRPr="00B43507">
        <w:t xml:space="preserve"> as specified in TS 38.331 [3].</w:t>
      </w:r>
    </w:p>
    <w:p w14:paraId="6182BDB6" w14:textId="77777777" w:rsidR="0019440F" w:rsidRPr="00D839FF" w:rsidRDefault="0019440F" w:rsidP="0019440F">
      <w:pPr>
        <w:rPr>
          <w:rFonts w:eastAsia="MS Mincho"/>
        </w:rPr>
      </w:pPr>
    </w:p>
    <w:p w14:paraId="450B74A9" w14:textId="43CBC90D" w:rsidR="00C0715E" w:rsidRDefault="00C0715E" w:rsidP="00C0715E">
      <w:pPr>
        <w:pStyle w:val="Note-Boxed"/>
        <w:jc w:val="center"/>
      </w:pPr>
      <w:r>
        <w:rPr>
          <w:rFonts w:ascii="Times New Roman" w:eastAsia="DengXian" w:hAnsi="Times New Roman" w:cs="Times New Roman"/>
          <w:noProof/>
          <w:lang w:eastAsia="zh-CN"/>
        </w:rPr>
        <w:t>End of Change</w:t>
      </w:r>
    </w:p>
    <w:bookmarkEnd w:id="4"/>
    <w:bookmarkEnd w:id="5"/>
    <w:bookmarkEnd w:id="6"/>
    <w:bookmarkEnd w:id="7"/>
    <w:bookmarkEnd w:id="8"/>
    <w:p w14:paraId="718CA8F8" w14:textId="77777777" w:rsidR="001128A1" w:rsidRDefault="001128A1" w:rsidP="00B51550">
      <w:pPr>
        <w:pStyle w:val="Heading3"/>
      </w:pPr>
    </w:p>
    <w:sectPr w:rsidR="001128A1" w:rsidSect="003D490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5B84C" w14:textId="77777777" w:rsidR="001055B2" w:rsidRDefault="001055B2">
      <w:r>
        <w:separator/>
      </w:r>
    </w:p>
  </w:endnote>
  <w:endnote w:type="continuationSeparator" w:id="0">
    <w:p w14:paraId="7CA4E058" w14:textId="77777777" w:rsidR="001055B2" w:rsidRDefault="00105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20B0604020202020204"/>
    <w:charset w:val="00"/>
    <w:family w:val="roman"/>
    <w:pitch w:val="default"/>
    <w:sig w:usb0="00000000" w:usb1="00000000" w:usb2="0000001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CF079" w14:textId="77777777" w:rsidR="001055B2" w:rsidRDefault="001055B2">
      <w:r>
        <w:separator/>
      </w:r>
    </w:p>
  </w:footnote>
  <w:footnote w:type="continuationSeparator" w:id="0">
    <w:p w14:paraId="009D6EAB" w14:textId="77777777" w:rsidR="001055B2" w:rsidRDefault="00105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0C2B"/>
    <w:multiLevelType w:val="hybridMultilevel"/>
    <w:tmpl w:val="C6380E06"/>
    <w:lvl w:ilvl="0" w:tplc="F2728E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0ECD724F"/>
    <w:multiLevelType w:val="hybridMultilevel"/>
    <w:tmpl w:val="A23C53CC"/>
    <w:lvl w:ilvl="0" w:tplc="187EFA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B293BAE"/>
    <w:multiLevelType w:val="hybridMultilevel"/>
    <w:tmpl w:val="FD36BBE4"/>
    <w:lvl w:ilvl="0" w:tplc="51EE73A0">
      <w:start w:val="1"/>
      <w:numFmt w:val="bullet"/>
      <w:lvlText w:val="−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F20564A"/>
    <w:multiLevelType w:val="hybridMultilevel"/>
    <w:tmpl w:val="C6380E06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980" w:hanging="440"/>
      </w:pPr>
    </w:lvl>
    <w:lvl w:ilvl="2" w:tplc="FFFFFFFF" w:tentative="1">
      <w:start w:val="1"/>
      <w:numFmt w:val="lowerRoman"/>
      <w:lvlText w:val="%3."/>
      <w:lvlJc w:val="right"/>
      <w:pPr>
        <w:ind w:left="1420" w:hanging="440"/>
      </w:pPr>
    </w:lvl>
    <w:lvl w:ilvl="3" w:tplc="FFFFFFFF" w:tentative="1">
      <w:start w:val="1"/>
      <w:numFmt w:val="decimal"/>
      <w:lvlText w:val="%4."/>
      <w:lvlJc w:val="left"/>
      <w:pPr>
        <w:ind w:left="1860" w:hanging="440"/>
      </w:pPr>
    </w:lvl>
    <w:lvl w:ilvl="4" w:tplc="FFFFFFFF" w:tentative="1">
      <w:start w:val="1"/>
      <w:numFmt w:val="lowerLetter"/>
      <w:lvlText w:val="%5)"/>
      <w:lvlJc w:val="left"/>
      <w:pPr>
        <w:ind w:left="2300" w:hanging="440"/>
      </w:pPr>
    </w:lvl>
    <w:lvl w:ilvl="5" w:tplc="FFFFFFFF" w:tentative="1">
      <w:start w:val="1"/>
      <w:numFmt w:val="lowerRoman"/>
      <w:lvlText w:val="%6."/>
      <w:lvlJc w:val="right"/>
      <w:pPr>
        <w:ind w:left="2740" w:hanging="440"/>
      </w:pPr>
    </w:lvl>
    <w:lvl w:ilvl="6" w:tplc="FFFFFFFF" w:tentative="1">
      <w:start w:val="1"/>
      <w:numFmt w:val="decimal"/>
      <w:lvlText w:val="%7."/>
      <w:lvlJc w:val="left"/>
      <w:pPr>
        <w:ind w:left="3180" w:hanging="440"/>
      </w:pPr>
    </w:lvl>
    <w:lvl w:ilvl="7" w:tplc="FFFFFFFF" w:tentative="1">
      <w:start w:val="1"/>
      <w:numFmt w:val="lowerLetter"/>
      <w:lvlText w:val="%8)"/>
      <w:lvlJc w:val="left"/>
      <w:pPr>
        <w:ind w:left="3620" w:hanging="440"/>
      </w:pPr>
    </w:lvl>
    <w:lvl w:ilvl="8" w:tplc="FFFFFFFF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4" w15:restartNumberingAfterBreak="0">
    <w:nsid w:val="1F5A66EF"/>
    <w:multiLevelType w:val="hybridMultilevel"/>
    <w:tmpl w:val="458C6B92"/>
    <w:lvl w:ilvl="0" w:tplc="51EE73A0">
      <w:start w:val="1"/>
      <w:numFmt w:val="bullet"/>
      <w:lvlText w:val="−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4532E08"/>
    <w:multiLevelType w:val="hybridMultilevel"/>
    <w:tmpl w:val="670225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1965AC"/>
    <w:multiLevelType w:val="hybridMultilevel"/>
    <w:tmpl w:val="FD28AAAA"/>
    <w:lvl w:ilvl="0" w:tplc="A6187904">
      <w:start w:val="22"/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4A700177"/>
    <w:multiLevelType w:val="hybridMultilevel"/>
    <w:tmpl w:val="E4D4188A"/>
    <w:lvl w:ilvl="0" w:tplc="D450871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62297D30"/>
    <w:multiLevelType w:val="hybridMultilevel"/>
    <w:tmpl w:val="CFC8D7EC"/>
    <w:lvl w:ilvl="0" w:tplc="51EE73A0">
      <w:start w:val="1"/>
      <w:numFmt w:val="bullet"/>
      <w:lvlText w:val="−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0" w15:restartNumberingAfterBreak="0">
    <w:nsid w:val="7B7053CB"/>
    <w:multiLevelType w:val="hybridMultilevel"/>
    <w:tmpl w:val="9E12B42E"/>
    <w:lvl w:ilvl="0" w:tplc="FA08B7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514884007">
    <w:abstractNumId w:val="5"/>
  </w:num>
  <w:num w:numId="2" w16cid:durableId="665790987">
    <w:abstractNumId w:val="4"/>
  </w:num>
  <w:num w:numId="3" w16cid:durableId="202886456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375879">
    <w:abstractNumId w:val="9"/>
  </w:num>
  <w:num w:numId="5" w16cid:durableId="974873568">
    <w:abstractNumId w:val="8"/>
  </w:num>
  <w:num w:numId="6" w16cid:durableId="78674666">
    <w:abstractNumId w:val="2"/>
  </w:num>
  <w:num w:numId="7" w16cid:durableId="2142842846">
    <w:abstractNumId w:val="6"/>
  </w:num>
  <w:num w:numId="8" w16cid:durableId="804391879">
    <w:abstractNumId w:val="0"/>
  </w:num>
  <w:num w:numId="9" w16cid:durableId="1154180782">
    <w:abstractNumId w:val="10"/>
  </w:num>
  <w:num w:numId="10" w16cid:durableId="793132078">
    <w:abstractNumId w:val="1"/>
  </w:num>
  <w:num w:numId="11" w16cid:durableId="216089990">
    <w:abstractNumId w:val="3"/>
  </w:num>
  <w:num w:numId="12" w16cid:durableId="12512576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- Zhibin Wu">
    <w15:presenceInfo w15:providerId="None" w15:userId="Apple - Zhib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5F7"/>
    <w:rsid w:val="00003C54"/>
    <w:rsid w:val="00007B3D"/>
    <w:rsid w:val="000226A9"/>
    <w:rsid w:val="00022E4A"/>
    <w:rsid w:val="0006049E"/>
    <w:rsid w:val="00060A11"/>
    <w:rsid w:val="00061E71"/>
    <w:rsid w:val="00093379"/>
    <w:rsid w:val="000A6394"/>
    <w:rsid w:val="000B7FED"/>
    <w:rsid w:val="000C038A"/>
    <w:rsid w:val="000C109C"/>
    <w:rsid w:val="000C6598"/>
    <w:rsid w:val="000D44B3"/>
    <w:rsid w:val="000D547E"/>
    <w:rsid w:val="000F2865"/>
    <w:rsid w:val="001055B2"/>
    <w:rsid w:val="001128A1"/>
    <w:rsid w:val="00122562"/>
    <w:rsid w:val="00145D43"/>
    <w:rsid w:val="00151B20"/>
    <w:rsid w:val="00177697"/>
    <w:rsid w:val="00187F9B"/>
    <w:rsid w:val="00192C46"/>
    <w:rsid w:val="0019440F"/>
    <w:rsid w:val="001A08B3"/>
    <w:rsid w:val="001A7B60"/>
    <w:rsid w:val="001B52F0"/>
    <w:rsid w:val="001B7A65"/>
    <w:rsid w:val="001C5976"/>
    <w:rsid w:val="001D4540"/>
    <w:rsid w:val="001E41F3"/>
    <w:rsid w:val="001F03A2"/>
    <w:rsid w:val="00200435"/>
    <w:rsid w:val="002045C4"/>
    <w:rsid w:val="00204B93"/>
    <w:rsid w:val="00204C14"/>
    <w:rsid w:val="0023241B"/>
    <w:rsid w:val="00252292"/>
    <w:rsid w:val="0026004D"/>
    <w:rsid w:val="002640DD"/>
    <w:rsid w:val="00273E67"/>
    <w:rsid w:val="00275D12"/>
    <w:rsid w:val="00284FEB"/>
    <w:rsid w:val="002860C4"/>
    <w:rsid w:val="002927FE"/>
    <w:rsid w:val="0029546A"/>
    <w:rsid w:val="002A73C3"/>
    <w:rsid w:val="002B5084"/>
    <w:rsid w:val="002B5741"/>
    <w:rsid w:val="002C547C"/>
    <w:rsid w:val="002E321C"/>
    <w:rsid w:val="002E472E"/>
    <w:rsid w:val="002E670A"/>
    <w:rsid w:val="002F1844"/>
    <w:rsid w:val="002F3DC0"/>
    <w:rsid w:val="002F7062"/>
    <w:rsid w:val="00302CF5"/>
    <w:rsid w:val="00305409"/>
    <w:rsid w:val="00322B4D"/>
    <w:rsid w:val="00347641"/>
    <w:rsid w:val="00350E6C"/>
    <w:rsid w:val="00360796"/>
    <w:rsid w:val="003609EF"/>
    <w:rsid w:val="0036231A"/>
    <w:rsid w:val="00374DD4"/>
    <w:rsid w:val="00382211"/>
    <w:rsid w:val="003959E4"/>
    <w:rsid w:val="003B2320"/>
    <w:rsid w:val="003C10E3"/>
    <w:rsid w:val="003C25D6"/>
    <w:rsid w:val="003D4900"/>
    <w:rsid w:val="003E1A36"/>
    <w:rsid w:val="003F3594"/>
    <w:rsid w:val="003F39FE"/>
    <w:rsid w:val="0040117D"/>
    <w:rsid w:val="004014B3"/>
    <w:rsid w:val="004031D7"/>
    <w:rsid w:val="00405D93"/>
    <w:rsid w:val="00410371"/>
    <w:rsid w:val="00411A72"/>
    <w:rsid w:val="00415510"/>
    <w:rsid w:val="004242F1"/>
    <w:rsid w:val="00425DF9"/>
    <w:rsid w:val="00431D4C"/>
    <w:rsid w:val="00447763"/>
    <w:rsid w:val="004662A1"/>
    <w:rsid w:val="00487E34"/>
    <w:rsid w:val="00494AC8"/>
    <w:rsid w:val="00495F47"/>
    <w:rsid w:val="004A5653"/>
    <w:rsid w:val="004B75B7"/>
    <w:rsid w:val="004D3ADA"/>
    <w:rsid w:val="005018B8"/>
    <w:rsid w:val="005141D9"/>
    <w:rsid w:val="005146AF"/>
    <w:rsid w:val="0051580D"/>
    <w:rsid w:val="0052372C"/>
    <w:rsid w:val="00540E54"/>
    <w:rsid w:val="00547111"/>
    <w:rsid w:val="00566E44"/>
    <w:rsid w:val="00573ACC"/>
    <w:rsid w:val="00592D74"/>
    <w:rsid w:val="005A3E07"/>
    <w:rsid w:val="005A7EC4"/>
    <w:rsid w:val="005C254F"/>
    <w:rsid w:val="005D4034"/>
    <w:rsid w:val="005D6809"/>
    <w:rsid w:val="005D6D48"/>
    <w:rsid w:val="005E2C44"/>
    <w:rsid w:val="005E607D"/>
    <w:rsid w:val="005F7054"/>
    <w:rsid w:val="006210BC"/>
    <w:rsid w:val="00621188"/>
    <w:rsid w:val="006257ED"/>
    <w:rsid w:val="00653DE4"/>
    <w:rsid w:val="00655C66"/>
    <w:rsid w:val="006612C7"/>
    <w:rsid w:val="00665C47"/>
    <w:rsid w:val="00675CE0"/>
    <w:rsid w:val="00695808"/>
    <w:rsid w:val="006B46FB"/>
    <w:rsid w:val="006C5F1F"/>
    <w:rsid w:val="006D75F5"/>
    <w:rsid w:val="006E21FB"/>
    <w:rsid w:val="006F409E"/>
    <w:rsid w:val="006F761E"/>
    <w:rsid w:val="0070389D"/>
    <w:rsid w:val="00704CD8"/>
    <w:rsid w:val="00717BD5"/>
    <w:rsid w:val="0073094D"/>
    <w:rsid w:val="00736A13"/>
    <w:rsid w:val="00740BF8"/>
    <w:rsid w:val="00746313"/>
    <w:rsid w:val="0076318A"/>
    <w:rsid w:val="007773F3"/>
    <w:rsid w:val="00792342"/>
    <w:rsid w:val="007977A8"/>
    <w:rsid w:val="007A3DE6"/>
    <w:rsid w:val="007B0BBF"/>
    <w:rsid w:val="007B4782"/>
    <w:rsid w:val="007B512A"/>
    <w:rsid w:val="007B73F0"/>
    <w:rsid w:val="007C2097"/>
    <w:rsid w:val="007C28E2"/>
    <w:rsid w:val="007D6A07"/>
    <w:rsid w:val="007E2D2A"/>
    <w:rsid w:val="007F4B17"/>
    <w:rsid w:val="007F7259"/>
    <w:rsid w:val="007F7BB2"/>
    <w:rsid w:val="00800BEB"/>
    <w:rsid w:val="00800DA7"/>
    <w:rsid w:val="008040A8"/>
    <w:rsid w:val="00807859"/>
    <w:rsid w:val="00817D21"/>
    <w:rsid w:val="008279FA"/>
    <w:rsid w:val="00853EC2"/>
    <w:rsid w:val="008626E7"/>
    <w:rsid w:val="00870EE7"/>
    <w:rsid w:val="008752E4"/>
    <w:rsid w:val="008863B9"/>
    <w:rsid w:val="00893D4A"/>
    <w:rsid w:val="008A0D1E"/>
    <w:rsid w:val="008A45A6"/>
    <w:rsid w:val="008B6D74"/>
    <w:rsid w:val="008C003A"/>
    <w:rsid w:val="008D3CCC"/>
    <w:rsid w:val="008D5554"/>
    <w:rsid w:val="008F1965"/>
    <w:rsid w:val="008F3789"/>
    <w:rsid w:val="008F686C"/>
    <w:rsid w:val="00901FB6"/>
    <w:rsid w:val="00910BE7"/>
    <w:rsid w:val="009148DE"/>
    <w:rsid w:val="0093499F"/>
    <w:rsid w:val="00941E30"/>
    <w:rsid w:val="009738C4"/>
    <w:rsid w:val="009777D9"/>
    <w:rsid w:val="00991B88"/>
    <w:rsid w:val="009A12CD"/>
    <w:rsid w:val="009A5753"/>
    <w:rsid w:val="009A579D"/>
    <w:rsid w:val="009C0054"/>
    <w:rsid w:val="009D44C9"/>
    <w:rsid w:val="009E3297"/>
    <w:rsid w:val="009F0C8F"/>
    <w:rsid w:val="009F734F"/>
    <w:rsid w:val="00A058C7"/>
    <w:rsid w:val="00A0646F"/>
    <w:rsid w:val="00A246B6"/>
    <w:rsid w:val="00A24D7C"/>
    <w:rsid w:val="00A26429"/>
    <w:rsid w:val="00A30F9D"/>
    <w:rsid w:val="00A34AED"/>
    <w:rsid w:val="00A47E70"/>
    <w:rsid w:val="00A50CF0"/>
    <w:rsid w:val="00A55596"/>
    <w:rsid w:val="00A57881"/>
    <w:rsid w:val="00A7564E"/>
    <w:rsid w:val="00A7671C"/>
    <w:rsid w:val="00A86BB6"/>
    <w:rsid w:val="00A9424D"/>
    <w:rsid w:val="00AA2CBC"/>
    <w:rsid w:val="00AC5820"/>
    <w:rsid w:val="00AD1CD8"/>
    <w:rsid w:val="00AE20F4"/>
    <w:rsid w:val="00AE5925"/>
    <w:rsid w:val="00B01F6E"/>
    <w:rsid w:val="00B206E3"/>
    <w:rsid w:val="00B20B6A"/>
    <w:rsid w:val="00B218AB"/>
    <w:rsid w:val="00B2566C"/>
    <w:rsid w:val="00B258BB"/>
    <w:rsid w:val="00B3300A"/>
    <w:rsid w:val="00B400EC"/>
    <w:rsid w:val="00B51550"/>
    <w:rsid w:val="00B67B97"/>
    <w:rsid w:val="00B87E38"/>
    <w:rsid w:val="00B968C8"/>
    <w:rsid w:val="00BA3EC5"/>
    <w:rsid w:val="00BA51D9"/>
    <w:rsid w:val="00BB5DFC"/>
    <w:rsid w:val="00BD279D"/>
    <w:rsid w:val="00BD6BB8"/>
    <w:rsid w:val="00BE0F08"/>
    <w:rsid w:val="00BE34E3"/>
    <w:rsid w:val="00C0715E"/>
    <w:rsid w:val="00C628D1"/>
    <w:rsid w:val="00C66BA2"/>
    <w:rsid w:val="00C754B8"/>
    <w:rsid w:val="00C870F6"/>
    <w:rsid w:val="00C95985"/>
    <w:rsid w:val="00CA2544"/>
    <w:rsid w:val="00CA2FBC"/>
    <w:rsid w:val="00CB26AB"/>
    <w:rsid w:val="00CB2C90"/>
    <w:rsid w:val="00CC5026"/>
    <w:rsid w:val="00CC55D7"/>
    <w:rsid w:val="00CC68D0"/>
    <w:rsid w:val="00D03F9A"/>
    <w:rsid w:val="00D06D51"/>
    <w:rsid w:val="00D13F7F"/>
    <w:rsid w:val="00D24991"/>
    <w:rsid w:val="00D4071C"/>
    <w:rsid w:val="00D50255"/>
    <w:rsid w:val="00D600B8"/>
    <w:rsid w:val="00D66520"/>
    <w:rsid w:val="00D67E17"/>
    <w:rsid w:val="00D84AE9"/>
    <w:rsid w:val="00DB295B"/>
    <w:rsid w:val="00DC4EB9"/>
    <w:rsid w:val="00DE1929"/>
    <w:rsid w:val="00DE34CF"/>
    <w:rsid w:val="00DF32F4"/>
    <w:rsid w:val="00E04544"/>
    <w:rsid w:val="00E05481"/>
    <w:rsid w:val="00E13F3D"/>
    <w:rsid w:val="00E14D0B"/>
    <w:rsid w:val="00E20F5A"/>
    <w:rsid w:val="00E3061B"/>
    <w:rsid w:val="00E34898"/>
    <w:rsid w:val="00E37270"/>
    <w:rsid w:val="00E4492C"/>
    <w:rsid w:val="00E5777A"/>
    <w:rsid w:val="00E7183E"/>
    <w:rsid w:val="00E87E26"/>
    <w:rsid w:val="00E9436D"/>
    <w:rsid w:val="00EB09B7"/>
    <w:rsid w:val="00EC1A5B"/>
    <w:rsid w:val="00EE7728"/>
    <w:rsid w:val="00EE7D7C"/>
    <w:rsid w:val="00EF1937"/>
    <w:rsid w:val="00EF276C"/>
    <w:rsid w:val="00F11E62"/>
    <w:rsid w:val="00F23172"/>
    <w:rsid w:val="00F25D98"/>
    <w:rsid w:val="00F300FB"/>
    <w:rsid w:val="00F35088"/>
    <w:rsid w:val="00F63CA0"/>
    <w:rsid w:val="00F92600"/>
    <w:rsid w:val="00FA2D1F"/>
    <w:rsid w:val="00FA5A1C"/>
    <w:rsid w:val="00FB3E06"/>
    <w:rsid w:val="00FB6386"/>
    <w:rsid w:val="00FF1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5088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8752E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8752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752E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752E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752E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752E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752E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752E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752E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752E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752E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8752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uiPriority w:val="39"/>
    <w:rsid w:val="008752E4"/>
    <w:pPr>
      <w:ind w:left="1701" w:hanging="1701"/>
    </w:pPr>
  </w:style>
  <w:style w:type="paragraph" w:styleId="TOC4">
    <w:name w:val="toc 4"/>
    <w:basedOn w:val="TOC3"/>
    <w:uiPriority w:val="39"/>
    <w:rsid w:val="008752E4"/>
    <w:pPr>
      <w:ind w:left="1418" w:hanging="1418"/>
    </w:pPr>
  </w:style>
  <w:style w:type="paragraph" w:styleId="TOC3">
    <w:name w:val="toc 3"/>
    <w:basedOn w:val="TOC2"/>
    <w:uiPriority w:val="39"/>
    <w:rsid w:val="008752E4"/>
    <w:pPr>
      <w:ind w:left="1134" w:hanging="1134"/>
    </w:pPr>
  </w:style>
  <w:style w:type="paragraph" w:styleId="TOC2">
    <w:name w:val="toc 2"/>
    <w:basedOn w:val="TOC1"/>
    <w:uiPriority w:val="39"/>
    <w:rsid w:val="008752E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8752E4"/>
    <w:pPr>
      <w:ind w:left="284"/>
    </w:pPr>
  </w:style>
  <w:style w:type="paragraph" w:styleId="Index1">
    <w:name w:val="index 1"/>
    <w:basedOn w:val="Normal"/>
    <w:qFormat/>
    <w:rsid w:val="008752E4"/>
    <w:pPr>
      <w:keepLines/>
      <w:spacing w:after="0"/>
      <w:textAlignment w:val="baseline"/>
    </w:pPr>
    <w:rPr>
      <w:lang w:eastAsia="ja-JP"/>
    </w:rPr>
  </w:style>
  <w:style w:type="paragraph" w:customStyle="1" w:styleId="ZH">
    <w:name w:val="ZH"/>
    <w:rsid w:val="008752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8752E4"/>
    <w:pPr>
      <w:outlineLvl w:val="9"/>
    </w:pPr>
  </w:style>
  <w:style w:type="paragraph" w:styleId="ListNumber2">
    <w:name w:val="List Number 2"/>
    <w:basedOn w:val="ListNumber"/>
    <w:rsid w:val="008752E4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752E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basedOn w:val="DefaultParagraphFont"/>
    <w:rsid w:val="008752E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752E4"/>
    <w:pPr>
      <w:keepLines/>
      <w:spacing w:after="0"/>
      <w:ind w:left="454" w:hanging="454"/>
      <w:textAlignment w:val="baseline"/>
    </w:pPr>
    <w:rPr>
      <w:sz w:val="16"/>
      <w:lang w:eastAsia="ja-JP"/>
    </w:rPr>
  </w:style>
  <w:style w:type="paragraph" w:customStyle="1" w:styleId="TAH">
    <w:name w:val="TAH"/>
    <w:basedOn w:val="TAC"/>
    <w:link w:val="TAHCar"/>
    <w:qFormat/>
    <w:rsid w:val="008752E4"/>
    <w:rPr>
      <w:b/>
    </w:rPr>
  </w:style>
  <w:style w:type="paragraph" w:customStyle="1" w:styleId="TAC">
    <w:name w:val="TAC"/>
    <w:basedOn w:val="TAL"/>
    <w:link w:val="TACChar"/>
    <w:qFormat/>
    <w:rsid w:val="008752E4"/>
    <w:pPr>
      <w:jc w:val="center"/>
    </w:pPr>
  </w:style>
  <w:style w:type="paragraph" w:customStyle="1" w:styleId="TF">
    <w:name w:val="TF"/>
    <w:basedOn w:val="TH"/>
    <w:link w:val="TFChar"/>
    <w:qFormat/>
    <w:rsid w:val="008752E4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8752E4"/>
    <w:pPr>
      <w:keepLines/>
      <w:ind w:left="1135" w:hanging="851"/>
      <w:textAlignment w:val="baseline"/>
    </w:pPr>
    <w:rPr>
      <w:lang w:eastAsia="ja-JP"/>
    </w:rPr>
  </w:style>
  <w:style w:type="paragraph" w:styleId="TOC9">
    <w:name w:val="toc 9"/>
    <w:basedOn w:val="TOC8"/>
    <w:uiPriority w:val="39"/>
    <w:rsid w:val="008752E4"/>
    <w:pPr>
      <w:ind w:left="1418" w:hanging="1418"/>
    </w:pPr>
  </w:style>
  <w:style w:type="paragraph" w:customStyle="1" w:styleId="EX">
    <w:name w:val="EX"/>
    <w:basedOn w:val="Normal"/>
    <w:link w:val="EXChar"/>
    <w:qFormat/>
    <w:rsid w:val="008752E4"/>
    <w:pPr>
      <w:keepLines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qFormat/>
    <w:rsid w:val="008752E4"/>
    <w:pPr>
      <w:spacing w:after="0"/>
      <w:textAlignment w:val="baseline"/>
    </w:pPr>
    <w:rPr>
      <w:lang w:eastAsia="ja-JP"/>
    </w:rPr>
  </w:style>
  <w:style w:type="paragraph" w:customStyle="1" w:styleId="LD">
    <w:name w:val="LD"/>
    <w:rsid w:val="008752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8752E4"/>
    <w:pPr>
      <w:spacing w:after="0"/>
    </w:pPr>
  </w:style>
  <w:style w:type="paragraph" w:customStyle="1" w:styleId="EW">
    <w:name w:val="EW"/>
    <w:basedOn w:val="EX"/>
    <w:qFormat/>
    <w:rsid w:val="008752E4"/>
    <w:pPr>
      <w:spacing w:after="0"/>
    </w:pPr>
  </w:style>
  <w:style w:type="paragraph" w:styleId="TOC6">
    <w:name w:val="toc 6"/>
    <w:basedOn w:val="TOC5"/>
    <w:next w:val="Normal"/>
    <w:uiPriority w:val="39"/>
    <w:rsid w:val="008752E4"/>
    <w:pPr>
      <w:ind w:left="1985" w:hanging="1985"/>
    </w:pPr>
  </w:style>
  <w:style w:type="paragraph" w:styleId="TOC7">
    <w:name w:val="toc 7"/>
    <w:basedOn w:val="TOC6"/>
    <w:next w:val="Normal"/>
    <w:uiPriority w:val="39"/>
    <w:rsid w:val="008752E4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8752E4"/>
    <w:pPr>
      <w:ind w:left="851"/>
    </w:pPr>
  </w:style>
  <w:style w:type="paragraph" w:styleId="ListBullet3">
    <w:name w:val="List Bullet 3"/>
    <w:basedOn w:val="ListBullet2"/>
    <w:rsid w:val="008752E4"/>
    <w:pPr>
      <w:ind w:left="1135"/>
    </w:pPr>
  </w:style>
  <w:style w:type="paragraph" w:styleId="ListNumber">
    <w:name w:val="List Number"/>
    <w:basedOn w:val="List"/>
    <w:rsid w:val="008752E4"/>
  </w:style>
  <w:style w:type="paragraph" w:customStyle="1" w:styleId="EQ">
    <w:name w:val="EQ"/>
    <w:basedOn w:val="Normal"/>
    <w:next w:val="Normal"/>
    <w:uiPriority w:val="99"/>
    <w:qFormat/>
    <w:rsid w:val="008752E4"/>
    <w:pPr>
      <w:keepLines/>
      <w:tabs>
        <w:tab w:val="center" w:pos="4536"/>
        <w:tab w:val="right" w:pos="9072"/>
      </w:tabs>
      <w:textAlignment w:val="baseline"/>
    </w:pPr>
    <w:rPr>
      <w:noProof/>
      <w:lang w:eastAsia="ja-JP"/>
    </w:rPr>
  </w:style>
  <w:style w:type="paragraph" w:customStyle="1" w:styleId="TH">
    <w:name w:val="TH"/>
    <w:basedOn w:val="Normal"/>
    <w:link w:val="THChar"/>
    <w:qFormat/>
    <w:rsid w:val="008752E4"/>
    <w:pPr>
      <w:keepNext/>
      <w:keepLines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NF">
    <w:name w:val="NF"/>
    <w:basedOn w:val="NO"/>
    <w:rsid w:val="008752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752E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752E4"/>
    <w:pPr>
      <w:jc w:val="right"/>
    </w:pPr>
  </w:style>
  <w:style w:type="paragraph" w:customStyle="1" w:styleId="H6">
    <w:name w:val="H6"/>
    <w:basedOn w:val="Heading5"/>
    <w:next w:val="Normal"/>
    <w:rsid w:val="008752E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52E4"/>
    <w:pPr>
      <w:ind w:left="851" w:hanging="851"/>
    </w:pPr>
  </w:style>
  <w:style w:type="paragraph" w:customStyle="1" w:styleId="TAL">
    <w:name w:val="TAL"/>
    <w:basedOn w:val="Normal"/>
    <w:link w:val="TALCar"/>
    <w:qFormat/>
    <w:rsid w:val="008752E4"/>
    <w:pPr>
      <w:keepNext/>
      <w:keepLines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ZA">
    <w:name w:val="ZA"/>
    <w:rsid w:val="008752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8752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8752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8752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8752E4"/>
    <w:pPr>
      <w:framePr w:wrap="notBeside" w:y="16161"/>
    </w:pPr>
  </w:style>
  <w:style w:type="character" w:customStyle="1" w:styleId="ZGSM">
    <w:name w:val="ZGSM"/>
    <w:rsid w:val="008752E4"/>
  </w:style>
  <w:style w:type="paragraph" w:styleId="List2">
    <w:name w:val="List 2"/>
    <w:basedOn w:val="List"/>
    <w:rsid w:val="008752E4"/>
    <w:pPr>
      <w:ind w:left="851"/>
    </w:pPr>
  </w:style>
  <w:style w:type="paragraph" w:customStyle="1" w:styleId="ZG">
    <w:name w:val="ZG"/>
    <w:qFormat/>
    <w:rsid w:val="008752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8752E4"/>
    <w:pPr>
      <w:ind w:left="1135"/>
    </w:pPr>
  </w:style>
  <w:style w:type="paragraph" w:styleId="List4">
    <w:name w:val="List 4"/>
    <w:basedOn w:val="List3"/>
    <w:rsid w:val="008752E4"/>
    <w:pPr>
      <w:ind w:left="1418"/>
    </w:pPr>
  </w:style>
  <w:style w:type="paragraph" w:styleId="List5">
    <w:name w:val="List 5"/>
    <w:basedOn w:val="List4"/>
    <w:rsid w:val="008752E4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752E4"/>
    <w:rPr>
      <w:color w:val="FF0000"/>
    </w:rPr>
  </w:style>
  <w:style w:type="paragraph" w:styleId="List">
    <w:name w:val="List"/>
    <w:basedOn w:val="Normal"/>
    <w:rsid w:val="008752E4"/>
    <w:pPr>
      <w:ind w:left="568" w:hanging="284"/>
      <w:textAlignment w:val="baseline"/>
    </w:pPr>
    <w:rPr>
      <w:lang w:eastAsia="ja-JP"/>
    </w:rPr>
  </w:style>
  <w:style w:type="paragraph" w:styleId="ListBullet">
    <w:name w:val="List Bullet"/>
    <w:basedOn w:val="List"/>
    <w:rsid w:val="008752E4"/>
  </w:style>
  <w:style w:type="paragraph" w:styleId="ListBullet4">
    <w:name w:val="List Bullet 4"/>
    <w:basedOn w:val="ListBullet3"/>
    <w:rsid w:val="008752E4"/>
    <w:pPr>
      <w:ind w:left="1418"/>
    </w:pPr>
  </w:style>
  <w:style w:type="paragraph" w:styleId="ListBullet5">
    <w:name w:val="List Bullet 5"/>
    <w:basedOn w:val="ListBullet4"/>
    <w:rsid w:val="008752E4"/>
    <w:pPr>
      <w:ind w:left="1702"/>
    </w:pPr>
  </w:style>
  <w:style w:type="paragraph" w:customStyle="1" w:styleId="B1">
    <w:name w:val="B1"/>
    <w:basedOn w:val="List"/>
    <w:link w:val="B1Char1"/>
    <w:qFormat/>
    <w:rsid w:val="008752E4"/>
  </w:style>
  <w:style w:type="paragraph" w:customStyle="1" w:styleId="B2">
    <w:name w:val="B2"/>
    <w:basedOn w:val="List2"/>
    <w:link w:val="B2Char"/>
    <w:qFormat/>
    <w:rsid w:val="008752E4"/>
  </w:style>
  <w:style w:type="paragraph" w:customStyle="1" w:styleId="B3">
    <w:name w:val="B3"/>
    <w:basedOn w:val="List3"/>
    <w:link w:val="B3Char2"/>
    <w:qFormat/>
    <w:rsid w:val="008752E4"/>
  </w:style>
  <w:style w:type="paragraph" w:customStyle="1" w:styleId="B4">
    <w:name w:val="B4"/>
    <w:basedOn w:val="List4"/>
    <w:link w:val="B4Char"/>
    <w:qFormat/>
    <w:rsid w:val="008752E4"/>
  </w:style>
  <w:style w:type="paragraph" w:customStyle="1" w:styleId="B5">
    <w:name w:val="B5"/>
    <w:basedOn w:val="List5"/>
    <w:link w:val="B5Char"/>
    <w:qFormat/>
    <w:rsid w:val="008752E4"/>
  </w:style>
  <w:style w:type="paragraph" w:styleId="Footer">
    <w:name w:val="footer"/>
    <w:basedOn w:val="Header"/>
    <w:link w:val="FooterChar"/>
    <w:rsid w:val="008752E4"/>
    <w:pPr>
      <w:jc w:val="center"/>
    </w:pPr>
    <w:rPr>
      <w:i/>
    </w:rPr>
  </w:style>
  <w:style w:type="paragraph" w:customStyle="1" w:styleId="ZTD">
    <w:name w:val="ZTD"/>
    <w:basedOn w:val="ZB"/>
    <w:rsid w:val="008752E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752E4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8752E4"/>
    <w:rPr>
      <w:color w:val="0000FF"/>
      <w:u w:val="single"/>
    </w:rPr>
  </w:style>
  <w:style w:type="character" w:styleId="CommentReference">
    <w:name w:val="annotation reference"/>
    <w:basedOn w:val="DefaultParagraphFont"/>
    <w:qFormat/>
    <w:rsid w:val="008752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52E4"/>
    <w:pPr>
      <w:textAlignment w:val="baseline"/>
    </w:pPr>
    <w:rPr>
      <w:lang w:eastAsia="ja-JP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unhideWhenUsed/>
    <w:qFormat/>
    <w:rsid w:val="008752E4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qFormat/>
    <w:rsid w:val="008752E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rsid w:val="008752E4"/>
    <w:pPr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8752E4"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rsid w:val="008752E4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752E4"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1">
    <w:name w:val="B1 Char1"/>
    <w:link w:val="B1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B1Char">
    <w:name w:val="B1 Char"/>
    <w:qFormat/>
    <w:rsid w:val="008752E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752E4"/>
    <w:rPr>
      <w:rFonts w:ascii="Times New Roman" w:eastAsia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8752E4"/>
    <w:pPr>
      <w:ind w:left="3119"/>
    </w:pPr>
  </w:style>
  <w:style w:type="character" w:customStyle="1" w:styleId="B10Char">
    <w:name w:val="B10 Char"/>
    <w:basedOn w:val="B5Char"/>
    <w:link w:val="B10"/>
    <w:rsid w:val="008752E4"/>
    <w:rPr>
      <w:rFonts w:ascii="Times New Roman" w:eastAsia="Times New Roman" w:hAnsi="Times New Roman"/>
      <w:lang w:val="en-GB" w:eastAsia="ja-JP"/>
    </w:rPr>
  </w:style>
  <w:style w:type="character" w:customStyle="1" w:styleId="B2Char">
    <w:name w:val="B2 Char"/>
    <w:link w:val="B2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rsid w:val="008752E4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8752E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752E4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8752E4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8752E4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752E4"/>
    <w:pPr>
      <w:ind w:left="2269"/>
    </w:pPr>
  </w:style>
  <w:style w:type="character" w:customStyle="1" w:styleId="B7Char">
    <w:name w:val="B7 Char"/>
    <w:link w:val="B7"/>
    <w:qFormat/>
    <w:rsid w:val="008752E4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8752E4"/>
    <w:pPr>
      <w:ind w:left="2552"/>
    </w:pPr>
  </w:style>
  <w:style w:type="paragraph" w:customStyle="1" w:styleId="B9">
    <w:name w:val="B9"/>
    <w:basedOn w:val="B8"/>
    <w:qFormat/>
    <w:rsid w:val="008752E4"/>
    <w:pPr>
      <w:ind w:left="2836"/>
    </w:pPr>
  </w:style>
  <w:style w:type="character" w:customStyle="1" w:styleId="CharChar3">
    <w:name w:val="Char Char3"/>
    <w:rsid w:val="008752E4"/>
    <w:rPr>
      <w:rFonts w:ascii="Courier New" w:hAnsi="Courier New"/>
      <w:lang w:val="nb-NO"/>
    </w:rPr>
  </w:style>
  <w:style w:type="character" w:customStyle="1" w:styleId="CRCoverPageZchn">
    <w:name w:val="CR Cover Page Zchn"/>
    <w:link w:val="CRCoverPage"/>
    <w:qFormat/>
    <w:locked/>
    <w:rsid w:val="008752E4"/>
    <w:rPr>
      <w:rFonts w:ascii="Arial" w:eastAsia="Times New Roman" w:hAnsi="Arial"/>
      <w:lang w:val="en-GB" w:eastAsia="en-US"/>
    </w:rPr>
  </w:style>
  <w:style w:type="character" w:customStyle="1" w:styleId="NOChar">
    <w:name w:val="NO Char"/>
    <w:link w:val="NO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8752E4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EXChar">
    <w:name w:val="EX Char"/>
    <w:link w:val="EX"/>
    <w:qFormat/>
    <w:locked/>
    <w:rsid w:val="008752E4"/>
    <w:rPr>
      <w:rFonts w:ascii="Times New Roman" w:eastAsia="Times New Roman" w:hAnsi="Times New Roman"/>
      <w:lang w:val="en-GB" w:eastAsia="ja-JP"/>
    </w:rPr>
  </w:style>
  <w:style w:type="character" w:customStyle="1" w:styleId="fontstyle01">
    <w:name w:val="fontstyle01"/>
    <w:basedOn w:val="DefaultParagraphFont"/>
    <w:rsid w:val="008752E4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Heading1Char">
    <w:name w:val="Heading 1 Char"/>
    <w:link w:val="Heading1"/>
    <w:rsid w:val="008752E4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8752E4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8752E4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8752E4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8752E4"/>
    <w:rPr>
      <w:rFonts w:ascii="Arial" w:eastAsia="Times New Roman" w:hAnsi="Arial"/>
      <w:sz w:val="22"/>
      <w:lang w:val="en-GB" w:eastAsia="ja-JP"/>
    </w:rPr>
  </w:style>
  <w:style w:type="character" w:customStyle="1" w:styleId="normaltextrun">
    <w:name w:val="normaltextrun"/>
    <w:basedOn w:val="DefaultParagraphFont"/>
    <w:rsid w:val="008752E4"/>
  </w:style>
  <w:style w:type="character" w:customStyle="1" w:styleId="PLChar">
    <w:name w:val="PL Char"/>
    <w:link w:val="PL"/>
    <w:qFormat/>
    <w:rsid w:val="008752E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8752E4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8752E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8752E4"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sid w:val="008752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752E4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8752E4"/>
    <w:rPr>
      <w:rFonts w:ascii="Arial" w:eastAsia="Times New Roman" w:hAnsi="Arial"/>
      <w:b/>
      <w:lang w:val="en-GB" w:eastAsia="ja-JP"/>
    </w:rPr>
  </w:style>
  <w:style w:type="character" w:customStyle="1" w:styleId="ui-provider">
    <w:name w:val="ui-provider"/>
    <w:basedOn w:val="DefaultParagraphFont"/>
    <w:rsid w:val="008752E4"/>
  </w:style>
  <w:style w:type="character" w:customStyle="1" w:styleId="Heading6Char">
    <w:name w:val="Heading 6 Char"/>
    <w:link w:val="Heading6"/>
    <w:qFormat/>
    <w:rsid w:val="008752E4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8752E4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8752E4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8752E4"/>
    <w:rPr>
      <w:rFonts w:ascii="Arial" w:eastAsia="Times New Roman" w:hAnsi="Arial"/>
      <w:sz w:val="36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8752E4"/>
    <w:pPr>
      <w:overflowPunct/>
      <w:autoSpaceDE/>
      <w:autoSpaceDN/>
      <w:adjustRightInd/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8752E4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FootnoteTextChar">
    <w:name w:val="Footnote Text Char"/>
    <w:link w:val="FootnoteText"/>
    <w:rsid w:val="008752E4"/>
    <w:rPr>
      <w:rFonts w:ascii="Times New Roman" w:eastAsia="Times New Roman" w:hAnsi="Times New Roman"/>
      <w:sz w:val="16"/>
      <w:lang w:val="en-GB"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8752E4"/>
    <w:pPr>
      <w:ind w:left="720"/>
      <w:contextualSpacing/>
      <w:textAlignment w:val="baseline"/>
    </w:pPr>
    <w:rPr>
      <w:lang w:eastAsia="ja-JP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ListBullet2Char">
    <w:name w:val="List Bullet 2 Char"/>
    <w:link w:val="ListBullet2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rsid w:val="008752E4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sid w:val="008752E4"/>
    <w:rPr>
      <w:rFonts w:ascii="Times New Roman" w:eastAsia="Times New Roman" w:hAnsi="Times New Roman"/>
      <w:b/>
      <w:bCs/>
      <w:lang w:val="en-GB" w:eastAsia="ja-JP"/>
    </w:rPr>
  </w:style>
  <w:style w:type="paragraph" w:styleId="NormalWeb">
    <w:name w:val="Normal (Web)"/>
    <w:basedOn w:val="Normal"/>
    <w:unhideWhenUsed/>
    <w:qFormat/>
    <w:rsid w:val="008752E4"/>
    <w:pPr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8752E4"/>
    <w:rPr>
      <w:i/>
      <w:iCs/>
    </w:rPr>
  </w:style>
  <w:style w:type="table" w:styleId="TableGrid">
    <w:name w:val="Table Grid"/>
    <w:basedOn w:val="TableNormal"/>
    <w:uiPriority w:val="39"/>
    <w:qFormat/>
    <w:rsid w:val="008752E4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752E4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FooterChar">
    <w:name w:val="Footer Char"/>
    <w:link w:val="Footer"/>
    <w:rsid w:val="008752E4"/>
    <w:rPr>
      <w:rFonts w:ascii="Arial" w:eastAsia="Times New Roman" w:hAnsi="Arial"/>
      <w:b/>
      <w:i/>
      <w:noProof/>
      <w:sz w:val="18"/>
      <w:lang w:val="en-GB" w:eastAsia="ja-JP"/>
    </w:rPr>
  </w:style>
  <w:style w:type="paragraph" w:styleId="BodyText3">
    <w:name w:val="Body Text 3"/>
    <w:basedOn w:val="Normal"/>
    <w:link w:val="BodyText3Char"/>
    <w:rsid w:val="008752E4"/>
    <w:pPr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8752E4"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Note-Boxed">
    <w:name w:val="Note - Boxed"/>
    <w:basedOn w:val="Normal"/>
    <w:next w:val="Normal"/>
    <w:qFormat/>
    <w:rsid w:val="00C0715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Revision">
    <w:name w:val="Revision"/>
    <w:hidden/>
    <w:uiPriority w:val="99"/>
    <w:semiHidden/>
    <w:rsid w:val="00252292"/>
    <w:rPr>
      <w:rFonts w:ascii="Times New Roman" w:eastAsia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2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7EAF1-390E-4E78-A858-6739EC0A8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65</TotalTime>
  <Pages>3</Pages>
  <Words>592</Words>
  <Characters>3380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Zhibin Wu</cp:lastModifiedBy>
  <cp:revision>25</cp:revision>
  <cp:lastPrinted>1900-01-01T08:00:00Z</cp:lastPrinted>
  <dcterms:created xsi:type="dcterms:W3CDTF">2025-03-27T05:41:00Z</dcterms:created>
  <dcterms:modified xsi:type="dcterms:W3CDTF">2025-05-08T22:28:00Z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(3)2XCDQo6a3UXxeQ4OEmnIiCLgn1Q02bVGQbw+SIFZs4K/YHjU+3PoeJ0RWCgzbg5xyx9EtwzG
2OOV1AV88ERxHEXEd0qEkLJTSEB2sZofk+2wQUh+K/qBD5bewMXFjC1d5bDEEdM+Bl8uyPWV
YjX6R9z+hZ5NzLRZIWC4h4/dDqPGNhXZiWuAyimDen6MKSsAg3zCu6oNc39Q9CnB9IqHPneJ
RPR31GqQOAN7JkUd+m</vt:lpwstr>
  </property>
  <property fmtid="{D5CDD505-2E9C-101B-9397-08002B2CF9AE}" pid="22" name="_2015_ms_pID_7253431">
    <vt:lpwstr>auMvwz0ICvgtRaV43xLkQiBhWBdk4f8EkF8CinCsc9hJI5n9q+g7p9
cDpzlZfqvN5Ir/MwftbtlfxCp+LVIIRhveonC4CMHjgRYcI4V/f5ElrXl4W0jH32RbkfsPID
5mlbIttFI7PDFrT8GePhNKRntMDlu1OifKvj3fD4Mj8lgnAk1EFX54X5zKhz3nfPo7RYmAox
Nws7bzlUYE4ApI2NEvTG/nju0joo/TQr+WaI</vt:lpwstr>
  </property>
  <property fmtid="{D5CDD505-2E9C-101B-9397-08002B2CF9AE}" pid="23" name="_2015_ms_pID_7253432">
    <vt:lpwstr>1g==</vt:lpwstr>
  </property>
</Properties>
</file>